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20"/>
        <w:bidiVisual/>
        <w:tblW w:w="0" w:type="auto"/>
        <w:tblLook w:val="04A0"/>
      </w:tblPr>
      <w:tblGrid>
        <w:gridCol w:w="671"/>
        <w:gridCol w:w="1801"/>
        <w:gridCol w:w="3098"/>
        <w:gridCol w:w="992"/>
        <w:gridCol w:w="1130"/>
        <w:gridCol w:w="1673"/>
        <w:gridCol w:w="1547"/>
        <w:gridCol w:w="1544"/>
      </w:tblGrid>
      <w:tr w:rsidR="00C2762A" w:rsidRPr="00D75F33" w:rsidTr="00C2762A">
        <w:tc>
          <w:tcPr>
            <w:tcW w:w="671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اصلی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برنامه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التشویقی دانشجو معلمان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 اجرای طرح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خروجی های مورد انتظار</w:t>
            </w:r>
          </w:p>
        </w:tc>
      </w:tr>
      <w:tr w:rsidR="00C2762A" w:rsidRPr="00D75F33" w:rsidTr="00C2762A">
        <w:trPr>
          <w:trHeight w:val="1971"/>
        </w:trPr>
        <w:tc>
          <w:tcPr>
            <w:tcW w:w="67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فراتحلیل با تأگید بر پژوهش های تربیت معلم</w:t>
            </w:r>
          </w:p>
        </w:tc>
        <w:tc>
          <w:tcPr>
            <w:tcW w:w="3098" w:type="dxa"/>
          </w:tcPr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معلمان با منطق، روش و انواع فراتحلیل </w:t>
            </w:r>
          </w:p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پژوهش های تربیت معلم</w:t>
            </w:r>
          </w:p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شناخت نسبت به خلاء های موجود در پژوهش</w:t>
            </w:r>
            <w:r w:rsidR="00C2762A" w:rsidRPr="00D75F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مرتبط با تربیت معلم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کلیه دانشجومعلمان پژوهشگردر کلیه پردیس ها و مراکز دانشگاه فرهنگیان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پژوهشی و فناوری</w:t>
            </w:r>
          </w:p>
        </w:tc>
        <w:tc>
          <w:tcPr>
            <w:tcW w:w="1673" w:type="dxa"/>
            <w:vMerge w:val="restart"/>
            <w:textDirection w:val="btLr"/>
            <w:vAlign w:val="center"/>
          </w:tcPr>
          <w:p w:rsidR="00C2762A" w:rsidRPr="00C2762A" w:rsidRDefault="00C2762A" w:rsidP="000C25BC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تقدیر از دانشجومعلمان  برگزیده (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نفر) سقف حق التشویق : 5 میلیون ریال</w:t>
            </w:r>
          </w:p>
        </w:tc>
        <w:tc>
          <w:tcPr>
            <w:tcW w:w="1547" w:type="dxa"/>
            <w:vMerge w:val="restart"/>
            <w:textDirection w:val="btLr"/>
          </w:tcPr>
          <w:p w:rsidR="00C2762A" w:rsidRPr="00C2762A" w:rsidRDefault="00C2762A" w:rsidP="00C2762A">
            <w:pPr>
              <w:bidi/>
              <w:ind w:left="113" w:right="113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برنامه: : طول تابستان</w:t>
            </w:r>
          </w:p>
          <w:p w:rsidR="00C2762A" w:rsidRPr="00D75F33" w:rsidRDefault="00C2762A" w:rsidP="00C2762A">
            <w:pPr>
              <w:bidi/>
              <w:ind w:left="113" w:right="113" w:firstLine="0"/>
              <w:rPr>
                <w:rFonts w:cs="B Nazanin"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پاسخ های دریافتی</w:t>
            </w:r>
            <w:r w:rsidR="00447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تا 15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96 و اعلام اسامی برگزیدگان: نیمه اول آبان ماه</w:t>
            </w:r>
          </w:p>
        </w:tc>
        <w:tc>
          <w:tcPr>
            <w:tcW w:w="1544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تسلط نسبی بر روش و انواع فراتحلیل</w:t>
            </w:r>
          </w:p>
        </w:tc>
      </w:tr>
      <w:tr w:rsidR="00C2762A" w:rsidRPr="00D75F33" w:rsidTr="00C2762A">
        <w:tc>
          <w:tcPr>
            <w:tcW w:w="67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پژوهش درآموزه های تربیتی قرآن و  نهج البلاغه</w:t>
            </w:r>
          </w:p>
        </w:tc>
        <w:tc>
          <w:tcPr>
            <w:tcW w:w="3098" w:type="dxa"/>
          </w:tcPr>
          <w:p w:rsidR="00C2762A" w:rsidRPr="00D75F33" w:rsidRDefault="00390ED5" w:rsidP="00390ED5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تدبر در قرآن و نهج البلاغه و آشنایی با یک روش نهج البلاغه پژوهی</w:t>
            </w:r>
          </w:p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تسلط نسبی به تعلیم و تربیت در قرآن و نهج البلاغه</w:t>
            </w:r>
          </w:p>
        </w:tc>
        <w:tc>
          <w:tcPr>
            <w:tcW w:w="992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بتوانند به روش فوق آیات و نکته ها ی تربیتی را تشخیص دهند </w:t>
            </w:r>
          </w:p>
        </w:tc>
      </w:tr>
      <w:tr w:rsidR="00C2762A" w:rsidRPr="00D75F33" w:rsidTr="00C2762A">
        <w:trPr>
          <w:trHeight w:val="1740"/>
        </w:trPr>
        <w:tc>
          <w:tcPr>
            <w:tcW w:w="671" w:type="dxa"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1" w:type="dxa"/>
          </w:tcPr>
          <w:p w:rsidR="00C2762A" w:rsidRPr="00D75F33" w:rsidRDefault="00C2762A" w:rsidP="00C2762A">
            <w:pPr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نویسی، با عنوان روایت نگاری تأملی تجربیات کارورزی دانشجو معلمان</w:t>
            </w:r>
          </w:p>
        </w:tc>
        <w:tc>
          <w:tcPr>
            <w:tcW w:w="3098" w:type="dxa"/>
          </w:tcPr>
          <w:p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تقویت تفکر تأملی دانشجومعلمان بر تجربیات عملی کلاس درس</w:t>
            </w:r>
          </w:p>
        </w:tc>
        <w:tc>
          <w:tcPr>
            <w:tcW w:w="992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:rsidR="00C2762A" w:rsidRPr="00D75F33" w:rsidRDefault="00C2762A" w:rsidP="00390ED5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تجربیات عملی </w:t>
            </w:r>
            <w:r w:rsidR="00390ED5">
              <w:rPr>
                <w:rFonts w:cs="B Nazanin" w:hint="cs"/>
                <w:sz w:val="24"/>
                <w:szCs w:val="24"/>
                <w:rtl/>
              </w:rPr>
              <w:t>کلاس درس  را با تعمق و تفکر بررسی کنند.</w:t>
            </w:r>
          </w:p>
        </w:tc>
      </w:tr>
    </w:tbl>
    <w:p w:rsidR="00F27146" w:rsidRDefault="00C2762A" w:rsidP="009D4387">
      <w:pPr>
        <w:bidi/>
        <w:spacing w:before="240"/>
        <w:ind w:left="0" w:firstLine="0"/>
        <w:rPr>
          <w:rFonts w:cs="B Nazanin"/>
          <w:sz w:val="36"/>
          <w:szCs w:val="36"/>
        </w:rPr>
      </w:pPr>
      <w:r w:rsidRPr="00390ED5">
        <w:rPr>
          <w:rFonts w:ascii="B Nazanin,Bold" w:cs="B Nazanin" w:hint="cs"/>
          <w:b/>
          <w:bCs/>
          <w:sz w:val="28"/>
          <w:szCs w:val="28"/>
          <w:rtl/>
        </w:rPr>
        <w:t>طرح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تابستانه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پویش ( تابستان 96)</w:t>
      </w:r>
    </w:p>
    <w:p w:rsidR="00F27146" w:rsidRPr="009D4387" w:rsidRDefault="00F27146" w:rsidP="00F27146">
      <w:pPr>
        <w:bidi/>
        <w:rPr>
          <w:rFonts w:cs="B Nazanin"/>
          <w:b/>
          <w:bCs/>
          <w:rtl/>
        </w:rPr>
      </w:pPr>
      <w:r w:rsidRPr="009D4387">
        <w:rPr>
          <w:rFonts w:cs="B Nazanin" w:hint="cs"/>
          <w:b/>
          <w:bCs/>
          <w:rtl/>
        </w:rPr>
        <w:t xml:space="preserve">تذکر: </w:t>
      </w:r>
    </w:p>
    <w:p w:rsidR="00F27146" w:rsidRPr="009D4387" w:rsidRDefault="00F27146" w:rsidP="00AA0015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 xml:space="preserve">دانشجویان با مطالعه فایلهای ارائه شده در فرهنگیادا و استفاده از آموزشها، مقالات خود را در </w:t>
      </w:r>
      <w:r w:rsidR="00AA0015" w:rsidRPr="009D4387">
        <w:rPr>
          <w:rFonts w:cs="B Nazanin" w:hint="cs"/>
          <w:rtl/>
        </w:rPr>
        <w:t>زمینه مورد نظر آماده می کنند.</w:t>
      </w:r>
      <w:r w:rsidRPr="009D4387">
        <w:rPr>
          <w:rFonts w:cs="B Nazanin" w:hint="cs"/>
          <w:rtl/>
        </w:rPr>
        <w:t>. هر بخش به وسیله استاد راهنمای مربوطه پشتیبانی شده و دانشجویان از طریق ایمیل سئوالات و اشکالات خود را مطرح می نمایند. و مقاله در آخر به ایمیل استاد ارسال می شود.</w:t>
      </w:r>
    </w:p>
    <w:p w:rsidR="00F27146" w:rsidRPr="009D4387" w:rsidRDefault="00AA0015" w:rsidP="009D4387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>هر دانشجو می تواند در هر سه بخش فعالیت نماید ولی شرکت در هر موضوع انفرادی است.</w:t>
      </w:r>
    </w:p>
    <w:p w:rsidR="003B286C" w:rsidRPr="00F27146" w:rsidRDefault="003B286C" w:rsidP="00F27146">
      <w:pPr>
        <w:bidi/>
        <w:rPr>
          <w:rFonts w:cs="B Nazanin"/>
          <w:sz w:val="36"/>
          <w:szCs w:val="36"/>
        </w:rPr>
      </w:pPr>
    </w:p>
    <w:sectPr w:rsidR="003B286C" w:rsidRPr="00F27146" w:rsidSect="009D4387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0ADA"/>
    <w:multiLevelType w:val="hybridMultilevel"/>
    <w:tmpl w:val="0FB85B18"/>
    <w:lvl w:ilvl="0" w:tplc="564611B0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B47"/>
    <w:multiLevelType w:val="hybridMultilevel"/>
    <w:tmpl w:val="F9FCBD48"/>
    <w:lvl w:ilvl="0" w:tplc="95C65254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631E4D50"/>
    <w:multiLevelType w:val="hybridMultilevel"/>
    <w:tmpl w:val="729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7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BCF"/>
    <w:rsid w:val="000C25BC"/>
    <w:rsid w:val="001D7BCF"/>
    <w:rsid w:val="002D2F7C"/>
    <w:rsid w:val="002F5F5F"/>
    <w:rsid w:val="00390ED5"/>
    <w:rsid w:val="003B286C"/>
    <w:rsid w:val="00447FD4"/>
    <w:rsid w:val="0054570F"/>
    <w:rsid w:val="00766859"/>
    <w:rsid w:val="007A1993"/>
    <w:rsid w:val="007A2988"/>
    <w:rsid w:val="008A64F9"/>
    <w:rsid w:val="00967C99"/>
    <w:rsid w:val="009D4387"/>
    <w:rsid w:val="009E63A9"/>
    <w:rsid w:val="009F0C87"/>
    <w:rsid w:val="00AA0015"/>
    <w:rsid w:val="00C2762A"/>
    <w:rsid w:val="00CE0F23"/>
    <w:rsid w:val="00CF7DB1"/>
    <w:rsid w:val="00D75F33"/>
    <w:rsid w:val="00EA435F"/>
    <w:rsid w:val="00F12B6B"/>
    <w:rsid w:val="00F2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helpdesk</cp:lastModifiedBy>
  <cp:revision>2</cp:revision>
  <cp:lastPrinted>2017-07-22T09:13:00Z</cp:lastPrinted>
  <dcterms:created xsi:type="dcterms:W3CDTF">2017-07-23T11:04:00Z</dcterms:created>
  <dcterms:modified xsi:type="dcterms:W3CDTF">2017-07-23T11:04:00Z</dcterms:modified>
</cp:coreProperties>
</file>